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04" w:rsidRDefault="00F94804" w:rsidP="00F94804">
      <w:pPr>
        <w:pStyle w:val="western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ПАМЯТКА О ПОЖАРНОЙ БЕЗОПАСНОСТИ</w:t>
      </w:r>
    </w:p>
    <w:p w:rsidR="00F94804" w:rsidRDefault="00F94804" w:rsidP="00F94804">
      <w:pPr>
        <w:pStyle w:val="western"/>
        <w:spacing w:before="0" w:beforeAutospacing="0" w:after="0" w:afterAutospacing="0"/>
        <w:ind w:firstLine="993"/>
      </w:pPr>
      <w:r>
        <w:rPr>
          <w:sz w:val="27"/>
          <w:szCs w:val="27"/>
        </w:rPr>
        <w:t xml:space="preserve">С целью </w:t>
      </w:r>
      <w:proofErr w:type="spellStart"/>
      <w:r>
        <w:rPr>
          <w:sz w:val="27"/>
          <w:szCs w:val="27"/>
        </w:rPr>
        <w:t>пр</w:t>
      </w:r>
      <w:r w:rsidR="00B165F4">
        <w:rPr>
          <w:sz w:val="27"/>
          <w:szCs w:val="27"/>
        </w:rPr>
        <w:t>б</w:t>
      </w:r>
      <w:r>
        <w:rPr>
          <w:sz w:val="27"/>
          <w:szCs w:val="27"/>
        </w:rPr>
        <w:t>едупреждения</w:t>
      </w:r>
      <w:proofErr w:type="spellEnd"/>
      <w:r>
        <w:rPr>
          <w:sz w:val="27"/>
          <w:szCs w:val="27"/>
        </w:rPr>
        <w:t xml:space="preserve"> пожаров и последствий от них, Муниципальное казенное учреждение Ханты-Мансийского района «Управление гражданской защиты» напоминает о необходимости соблюдения основных требований Правил противопожарного режима в Российской Федерации, в том числе: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b/>
          <w:bCs/>
          <w:sz w:val="27"/>
          <w:szCs w:val="27"/>
        </w:rPr>
        <w:t>При проведении мероприятий с массовым пребыванием людей в помещениях запрещается:</w:t>
      </w:r>
    </w:p>
    <w:p w:rsidR="00F94804" w:rsidRDefault="00F94804" w:rsidP="00F94804">
      <w:pPr>
        <w:pStyle w:val="western"/>
        <w:numPr>
          <w:ilvl w:val="0"/>
          <w:numId w:val="1"/>
        </w:numPr>
        <w:spacing w:before="0" w:beforeAutospacing="0" w:after="0" w:afterAutospacing="0"/>
      </w:pPr>
      <w:r>
        <w:rPr>
          <w:sz w:val="27"/>
          <w:szCs w:val="27"/>
        </w:rPr>
        <w:t>применять пиротехнические изделия, дуговые прожекторы и свечи, а также открытый огонь и свечи (кроме культовых сооружений);</w:t>
      </w:r>
    </w:p>
    <w:p w:rsidR="00F94804" w:rsidRDefault="00F94804" w:rsidP="00F94804">
      <w:pPr>
        <w:pStyle w:val="western"/>
        <w:numPr>
          <w:ilvl w:val="0"/>
          <w:numId w:val="1"/>
        </w:numPr>
        <w:spacing w:before="0" w:beforeAutospacing="0" w:after="0" w:afterAutospacing="0"/>
      </w:pPr>
      <w:r>
        <w:rPr>
          <w:sz w:val="27"/>
          <w:szCs w:val="27"/>
        </w:rPr>
        <w:t>уменьшать ширину проходов между рядами и устанавливать в проходах дополнительные кресла, стулья и др.</w:t>
      </w:r>
    </w:p>
    <w:p w:rsidR="00F94804" w:rsidRDefault="00F94804" w:rsidP="00F94804">
      <w:pPr>
        <w:pStyle w:val="western"/>
        <w:numPr>
          <w:ilvl w:val="0"/>
          <w:numId w:val="1"/>
        </w:numPr>
        <w:spacing w:before="0" w:beforeAutospacing="0" w:after="0" w:afterAutospacing="0"/>
      </w:pPr>
      <w:r>
        <w:rPr>
          <w:sz w:val="27"/>
          <w:szCs w:val="27"/>
        </w:rPr>
        <w:t>полностью гасить свет в помещении во время спектаклей или представлений;</w:t>
      </w:r>
    </w:p>
    <w:p w:rsidR="00F94804" w:rsidRDefault="00F94804" w:rsidP="00F94804">
      <w:pPr>
        <w:pStyle w:val="western"/>
        <w:numPr>
          <w:ilvl w:val="0"/>
          <w:numId w:val="1"/>
        </w:numPr>
        <w:spacing w:before="0" w:beforeAutospacing="0" w:after="0" w:afterAutospacing="0"/>
      </w:pPr>
      <w:r>
        <w:rPr>
          <w:sz w:val="27"/>
          <w:szCs w:val="27"/>
        </w:rPr>
        <w:t>допускать нарушения установленных норм заполнения помещений людьми.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b/>
          <w:bCs/>
          <w:sz w:val="27"/>
          <w:szCs w:val="27"/>
        </w:rPr>
        <w:t>На территории поселений и объектах СОТ запрещается:</w:t>
      </w:r>
    </w:p>
    <w:p w:rsidR="00F94804" w:rsidRDefault="00F94804" w:rsidP="00F94804">
      <w:pPr>
        <w:pStyle w:val="western"/>
        <w:numPr>
          <w:ilvl w:val="0"/>
          <w:numId w:val="2"/>
        </w:numPr>
        <w:spacing w:before="0" w:beforeAutospacing="0" w:after="0" w:afterAutospacing="0"/>
      </w:pPr>
      <w:r>
        <w:rPr>
          <w:sz w:val="27"/>
          <w:szCs w:val="27"/>
        </w:rPr>
        <w:t>оставлять емкости с легковоспламеняющимися и горючими жидкостями, горючими газами;</w:t>
      </w:r>
    </w:p>
    <w:p w:rsidR="00F94804" w:rsidRDefault="00F94804" w:rsidP="00F94804">
      <w:pPr>
        <w:pStyle w:val="western"/>
        <w:numPr>
          <w:ilvl w:val="0"/>
          <w:numId w:val="2"/>
        </w:numPr>
        <w:spacing w:before="0" w:beforeAutospacing="0" w:after="0" w:afterAutospacing="0"/>
      </w:pPr>
      <w:r>
        <w:rPr>
          <w:sz w:val="27"/>
          <w:szCs w:val="27"/>
        </w:rPr>
        <w:t>устраивать свалки горючих отходов;</w:t>
      </w:r>
    </w:p>
    <w:p w:rsidR="00F94804" w:rsidRDefault="00F94804" w:rsidP="00F94804">
      <w:pPr>
        <w:pStyle w:val="western"/>
        <w:numPr>
          <w:ilvl w:val="0"/>
          <w:numId w:val="2"/>
        </w:numPr>
        <w:spacing w:before="0" w:beforeAutospacing="0" w:after="0" w:afterAutospacing="0"/>
      </w:pPr>
      <w:r>
        <w:rPr>
          <w:sz w:val="27"/>
          <w:szCs w:val="27"/>
        </w:rPr>
        <w:t>использовать территории противопожарных расстояний от объектов и сооружений различного назначения до лесничеств (лесопарков) под строительство различных сооружений и подсобных строений, а также для нагревания воздуха внутри конструкции с помощью открытого огня на расстоянии менее 100 метров от лесных массивов;</w:t>
      </w:r>
    </w:p>
    <w:p w:rsidR="00F94804" w:rsidRDefault="00F94804" w:rsidP="00F94804">
      <w:pPr>
        <w:pStyle w:val="western"/>
        <w:numPr>
          <w:ilvl w:val="0"/>
          <w:numId w:val="2"/>
        </w:numPr>
        <w:spacing w:before="0" w:beforeAutospacing="0" w:after="0" w:afterAutospacing="0"/>
      </w:pPr>
      <w:r>
        <w:rPr>
          <w:sz w:val="27"/>
          <w:szCs w:val="27"/>
        </w:rPr>
        <w:t>не допускается сжигать отходы и тару в местах, находящихся на расстоянии менее 50 метров от объектов;</w:t>
      </w:r>
    </w:p>
    <w:p w:rsidR="00F94804" w:rsidRDefault="00F94804" w:rsidP="00F94804">
      <w:pPr>
        <w:pStyle w:val="western"/>
        <w:numPr>
          <w:ilvl w:val="0"/>
          <w:numId w:val="2"/>
        </w:numPr>
        <w:spacing w:before="0" w:beforeAutospacing="0" w:after="0" w:afterAutospacing="0"/>
      </w:pPr>
      <w:proofErr w:type="gramStart"/>
      <w:r>
        <w:rPr>
          <w:sz w:val="27"/>
          <w:szCs w:val="27"/>
        </w:rPr>
        <w:t>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обороны, безопасности и землях иного специального назначения может производиться в безветренную погоду при условии, что:</w:t>
      </w:r>
      <w:proofErr w:type="gramEnd"/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а)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б)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г) лица, участвующие в выжигании сухой травянистой растительности обеспечены первичными средствами пожаротушения.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Выжигание сухой травянистой растительности на земельных участках, непосредственно примыкающих к лесам, осуществляется в соответствии с Правилами пожарной безопасности в лесах, утвержденными постановлением Правительства Российской Федерации от 30 июня 2007 года № 417 «Об утверждении Правил пожарной безопасности в лесах».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b/>
          <w:bCs/>
          <w:sz w:val="27"/>
          <w:szCs w:val="27"/>
        </w:rPr>
        <w:t>На объектах и территориях СОТ необходимо: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Собственниками жилых домов, расположенных на территории садоводческих, огороднических и дачных некоммерческих объединений граждан, к началу пожароопасного периода обеспечивается наличие на земельных участках, где расположены указанные жилые дома, емкости (бочки) с водой или огнетушителя.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b/>
          <w:bCs/>
          <w:sz w:val="27"/>
          <w:szCs w:val="27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F94804" w:rsidRDefault="00F94804" w:rsidP="00F94804">
      <w:pPr>
        <w:pStyle w:val="western"/>
        <w:numPr>
          <w:ilvl w:val="0"/>
          <w:numId w:val="3"/>
        </w:numPr>
        <w:spacing w:before="0" w:beforeAutospacing="0" w:after="0" w:afterAutospacing="0"/>
      </w:pPr>
      <w:r>
        <w:rPr>
          <w:sz w:val="27"/>
          <w:szCs w:val="27"/>
        </w:rPr>
        <w:t>Немедленно сообщить по телефону в пожарную охрану по номерам телефонов:</w:t>
      </w:r>
    </w:p>
    <w:p w:rsidR="00F94804" w:rsidRDefault="00F94804" w:rsidP="00F94804">
      <w:pPr>
        <w:pStyle w:val="western"/>
        <w:spacing w:before="0" w:beforeAutospacing="0" w:after="0" w:afterAutospacing="0"/>
        <w:ind w:left="706"/>
      </w:pPr>
      <w:r>
        <w:rPr>
          <w:b/>
          <w:bCs/>
          <w:sz w:val="27"/>
          <w:szCs w:val="27"/>
        </w:rPr>
        <w:lastRenderedPageBreak/>
        <w:t xml:space="preserve">- </w:t>
      </w:r>
      <w:r>
        <w:rPr>
          <w:b/>
          <w:bCs/>
          <w:sz w:val="27"/>
          <w:szCs w:val="27"/>
          <w:u w:val="single"/>
        </w:rPr>
        <w:t>со стационарного телефона: «101», «01»</w:t>
      </w:r>
    </w:p>
    <w:p w:rsidR="00F94804" w:rsidRDefault="00F94804" w:rsidP="00F94804">
      <w:pPr>
        <w:pStyle w:val="western"/>
        <w:spacing w:before="0" w:beforeAutospacing="0" w:after="0" w:afterAutospacing="0"/>
        <w:ind w:left="706"/>
      </w:pPr>
      <w:r>
        <w:rPr>
          <w:b/>
          <w:bCs/>
          <w:sz w:val="27"/>
          <w:szCs w:val="27"/>
        </w:rPr>
        <w:t xml:space="preserve">- </w:t>
      </w:r>
      <w:r>
        <w:rPr>
          <w:b/>
          <w:bCs/>
          <w:sz w:val="27"/>
          <w:szCs w:val="27"/>
          <w:u w:val="single"/>
        </w:rPr>
        <w:t>с мобильного телефона: «112»</w:t>
      </w:r>
    </w:p>
    <w:p w:rsidR="00F94804" w:rsidRDefault="00F94804" w:rsidP="00F94804">
      <w:pPr>
        <w:pStyle w:val="western"/>
        <w:spacing w:before="0" w:beforeAutospacing="0" w:after="0" w:afterAutospacing="0"/>
        <w:ind w:left="706"/>
      </w:pPr>
      <w:r>
        <w:rPr>
          <w:b/>
          <w:bCs/>
          <w:sz w:val="27"/>
          <w:szCs w:val="27"/>
        </w:rPr>
        <w:t xml:space="preserve">- </w:t>
      </w:r>
      <w:r>
        <w:rPr>
          <w:b/>
          <w:bCs/>
          <w:sz w:val="27"/>
          <w:szCs w:val="27"/>
          <w:u w:val="single"/>
        </w:rPr>
        <w:t>ЕДДС Ханты-Мансийского района: 33-66-87</w:t>
      </w:r>
    </w:p>
    <w:p w:rsidR="00F94804" w:rsidRDefault="00F94804" w:rsidP="00F94804">
      <w:pPr>
        <w:pStyle w:val="western"/>
        <w:spacing w:before="0" w:beforeAutospacing="0" w:after="0" w:afterAutospacing="0"/>
        <w:ind w:left="706"/>
      </w:pPr>
      <w:r>
        <w:rPr>
          <w:sz w:val="27"/>
          <w:szCs w:val="27"/>
        </w:rPr>
        <w:t xml:space="preserve">При этом необходимо назвать адрес объекта, место возникновения пожара, а также сообщить свою фамилию. </w:t>
      </w:r>
    </w:p>
    <w:p w:rsidR="00F94804" w:rsidRDefault="00F94804" w:rsidP="00F94804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sz w:val="27"/>
          <w:szCs w:val="27"/>
        </w:rPr>
        <w:t>Принять посильные меры по эвакуации людей и тушению пожара.</w:t>
      </w:r>
    </w:p>
    <w:p w:rsidR="00F94804" w:rsidRDefault="00F94804" w:rsidP="00F94804">
      <w:pPr>
        <w:pStyle w:val="western"/>
        <w:spacing w:before="0" w:beforeAutospacing="0" w:after="0" w:afterAutospacing="0"/>
        <w:ind w:left="706"/>
      </w:pPr>
    </w:p>
    <w:p w:rsidR="00F94804" w:rsidRDefault="00F94804" w:rsidP="00F94804">
      <w:pPr>
        <w:pStyle w:val="western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Общие требования Правил пожарной безопасности в лесах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а) разводить костры в хвойных молодняках, на гарях, на участках поврежденного леса, торфяниках, в местах рубок (лесосеках),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б) бросать горящие спички, окурки и горящую золу из курительных трубок, стекло (стеклянные бутылки, банки и др.);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в) применять при охоте пыжи из горючих или тлеющих материалов;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г)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F94804" w:rsidRDefault="00F94804" w:rsidP="00F94804">
      <w:pPr>
        <w:pStyle w:val="western"/>
        <w:spacing w:before="0" w:beforeAutospacing="0" w:after="0" w:afterAutospacing="0"/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е) выполнять работы с открытым огнем на торфяниках.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Запрещается засорение леса бытовыми, строительными и иными отходами и мусором.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Сжигание мусора, вывозимого из населенных пунктов, может производиться вблизи леса только на специально отведенных местах при условии, что: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а) места для сжигания мусора (котлованы или площадки) располагаются на расстоянии не менее: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100 метров от хвойного леса или отдельно растущих хвойных деревьев и молодняка;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50 метров от лиственного леса или отдельно растущих лиственных деревьев;</w:t>
      </w:r>
    </w:p>
    <w:p w:rsidR="00F94804" w:rsidRDefault="00F94804" w:rsidP="00F94804">
      <w:pPr>
        <w:pStyle w:val="western"/>
        <w:spacing w:before="0" w:beforeAutospacing="0" w:after="0" w:afterAutospacing="0"/>
      </w:pPr>
      <w:proofErr w:type="gramStart"/>
      <w:r>
        <w:rPr>
          <w:sz w:val="27"/>
          <w:szCs w:val="27"/>
        </w:rPr>
        <w:t>б) территория вокруг мест для сжигания мусора (котлованов или площадок)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 между ними 5</w:t>
      </w:r>
      <w:proofErr w:type="gramEnd"/>
      <w:r>
        <w:rPr>
          <w:sz w:val="27"/>
          <w:szCs w:val="27"/>
        </w:rPr>
        <w:t xml:space="preserve"> метров.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В период пожароопасного сезона сжигание мусора разрешается производить только при отсутствии пожарной опасности в лесу при условии погоды и под контролем ответственных лиц.</w:t>
      </w:r>
    </w:p>
    <w:p w:rsidR="00F94804" w:rsidRDefault="00F94804" w:rsidP="00F94804">
      <w:pPr>
        <w:pStyle w:val="western"/>
        <w:spacing w:before="0" w:beforeAutospacing="0" w:after="0" w:afterAutospacing="0"/>
      </w:pPr>
      <w:r>
        <w:rPr>
          <w:sz w:val="27"/>
          <w:szCs w:val="27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</w:t>
      </w:r>
      <w:r>
        <w:rPr>
          <w:rFonts w:ascii="Calibri" w:hAnsi="Calibri"/>
        </w:rPr>
        <w:t xml:space="preserve"> </w:t>
      </w:r>
      <w:r>
        <w:rPr>
          <w:sz w:val="27"/>
          <w:szCs w:val="27"/>
        </w:rPr>
        <w:t xml:space="preserve">противопожарной минерализованной полосой шириной не менее 0,5 метра. </w:t>
      </w:r>
    </w:p>
    <w:p w:rsidR="00CC4A8D" w:rsidRDefault="00816FD0" w:rsidP="00F94804">
      <w:pPr>
        <w:spacing w:after="0" w:line="240" w:lineRule="auto"/>
      </w:pPr>
    </w:p>
    <w:sectPr w:rsidR="00CC4A8D" w:rsidSect="00F94804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53C"/>
    <w:multiLevelType w:val="multilevel"/>
    <w:tmpl w:val="56EA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80346"/>
    <w:multiLevelType w:val="multilevel"/>
    <w:tmpl w:val="6DB0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D5938"/>
    <w:multiLevelType w:val="multilevel"/>
    <w:tmpl w:val="15AE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878E3"/>
    <w:multiLevelType w:val="multilevel"/>
    <w:tmpl w:val="E46A6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804"/>
    <w:rsid w:val="00027634"/>
    <w:rsid w:val="00816FD0"/>
    <w:rsid w:val="00A41C47"/>
    <w:rsid w:val="00B165F4"/>
    <w:rsid w:val="00C36E8D"/>
    <w:rsid w:val="00E90632"/>
    <w:rsid w:val="00F9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cp:lastPrinted>2015-10-26T04:43:00Z</cp:lastPrinted>
  <dcterms:created xsi:type="dcterms:W3CDTF">2015-05-20T03:27:00Z</dcterms:created>
  <dcterms:modified xsi:type="dcterms:W3CDTF">2015-10-26T04:48:00Z</dcterms:modified>
</cp:coreProperties>
</file>